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17D" w14:textId="77777777" w:rsidR="009E6AD7" w:rsidRPr="005B6E99" w:rsidRDefault="009E6AD7" w:rsidP="009E6A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6 </w:t>
      </w:r>
    </w:p>
    <w:p w14:paraId="32998E59" w14:textId="77777777" w:rsidR="009E6AD7" w:rsidRPr="005B6E99" w:rsidRDefault="009E6AD7" w:rsidP="009E6A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47F6C26D" w14:textId="77777777" w:rsidR="009E6AD7" w:rsidRPr="005B6E99" w:rsidRDefault="009E6AD7" w:rsidP="009E6AD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608D9E1F" w14:textId="77777777" w:rsidR="009E6AD7" w:rsidRPr="005B6E99" w:rsidRDefault="009E6AD7" w:rsidP="009E6A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33F7F2E3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2DD052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9DBC2B" w14:textId="77777777" w:rsidR="009E6AD7" w:rsidRPr="005B6E99" w:rsidRDefault="009E6AD7" w:rsidP="009E6AD7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7048AA6A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BE9AD2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61463CEF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9C8413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583B248" w14:textId="77777777" w:rsidR="009E6AD7" w:rsidRPr="005B6E99" w:rsidRDefault="009E6AD7" w:rsidP="009E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185B44C8" w14:textId="77777777" w:rsidR="009E6AD7" w:rsidRPr="005B6E99" w:rsidRDefault="009E6AD7" w:rsidP="009E6AD7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6A7138" w14:textId="77777777" w:rsidR="009E6AD7" w:rsidRPr="005B6E99" w:rsidRDefault="009E6AD7" w:rsidP="009E6AD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NAGRODA KOTA UMBRIAGI </w:t>
      </w:r>
    </w:p>
    <w:p w14:paraId="0E862C8A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C6770A4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5925FF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721384B2" w14:textId="77777777" w:rsidR="009E6AD7" w:rsidRPr="005B6E99" w:rsidRDefault="009E6AD7" w:rsidP="009E6AD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71D6916E" w14:textId="77777777" w:rsidR="009E6AD7" w:rsidRPr="005B6E99" w:rsidRDefault="009E6AD7" w:rsidP="009E6A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61109" w14:textId="77777777" w:rsidR="009E6AD7" w:rsidRPr="005B6E99" w:rsidRDefault="009E6AD7" w:rsidP="009E6A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B186BA6" w14:textId="77777777" w:rsidR="009E6AD7" w:rsidRDefault="009E6AD7" w:rsidP="009E6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68FEE" w14:textId="77777777" w:rsidR="009E6AD7" w:rsidRPr="005B6E99" w:rsidRDefault="009E6AD7" w:rsidP="009E6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2C6205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B93B60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27AF62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498036D1" w14:textId="77777777" w:rsidR="009E6AD7" w:rsidRPr="00FF1324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56C3BF46" w14:textId="77777777" w:rsidR="009E6AD7" w:rsidRPr="00B965AD" w:rsidRDefault="009E6AD7" w:rsidP="009E6AD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E8DC7FB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3DC313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2C71700B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ZAŁACZNIKI DO WNIOSKU </w:t>
      </w:r>
    </w:p>
    <w:p w14:paraId="16E41C0F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5188E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BE6C3" w14:textId="77777777" w:rsidR="009E6AD7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B0A541" w14:textId="77777777" w:rsidR="009E6AD7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C05CFF" w14:textId="77777777" w:rsidR="009E6AD7" w:rsidRPr="006A3413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51BC66D2" w14:textId="77777777" w:rsidR="009E6AD7" w:rsidRPr="005B6E99" w:rsidRDefault="009E6AD7" w:rsidP="009E6AD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43C16B5E" w14:textId="77777777" w:rsidR="009E6AD7" w:rsidRPr="005B6E99" w:rsidRDefault="009E6AD7" w:rsidP="009E6AD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6E40D042" w14:textId="77777777" w:rsidR="009E6AD7" w:rsidRPr="005B6E99" w:rsidRDefault="009E6AD7" w:rsidP="009E6AD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47826F62" w14:textId="77777777" w:rsidR="009E6AD7" w:rsidRPr="005B6E99" w:rsidRDefault="009E6AD7" w:rsidP="009E6AD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71F7E2BB" w14:textId="77777777" w:rsidR="009E6AD7" w:rsidRPr="005B6E99" w:rsidRDefault="009E6AD7" w:rsidP="009E6AD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21DC" w14:textId="77777777" w:rsidR="009E6AD7" w:rsidRPr="005B6E99" w:rsidRDefault="009E6AD7" w:rsidP="009E6AD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9CD90" w14:textId="77777777" w:rsidR="009E6AD7" w:rsidRPr="005B6E99" w:rsidRDefault="009E6AD7" w:rsidP="009E6AD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466FE295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4D543CBA" w14:textId="77777777" w:rsidR="009E6AD7" w:rsidRPr="005B6E99" w:rsidRDefault="009E6AD7" w:rsidP="009E6AD7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3AA9A2A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2E91AFF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33BD6508" w14:textId="77777777" w:rsidR="009E6AD7" w:rsidRPr="005B6E99" w:rsidRDefault="009E6AD7" w:rsidP="009E6AD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3D9A6D2" w14:textId="77777777" w:rsidR="009E6AD7" w:rsidRPr="005B6E99" w:rsidRDefault="009E6AD7" w:rsidP="009E6A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dot. kandydata należy oznakować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numerami i wymienić w punkcie 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4FE181A2" w14:textId="77777777" w:rsidR="009E6AD7" w:rsidRPr="005B6E99" w:rsidRDefault="009E6AD7" w:rsidP="009E6A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1936F84C" w14:textId="77777777" w:rsidR="009E6AD7" w:rsidRPr="005B6E99" w:rsidRDefault="009E6AD7" w:rsidP="009E6A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6CE04A48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738EA1B7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41DEE988" w14:textId="77777777" w:rsidR="009E6AD7" w:rsidRPr="005B6E99" w:rsidRDefault="009E6AD7" w:rsidP="009E6AD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1FB1F095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0867465F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7D034D80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02C1210A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461D21B9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66A38CAD" w14:textId="77777777" w:rsidR="009E6AD7" w:rsidRPr="004262FF" w:rsidRDefault="009E6AD7" w:rsidP="009E6A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</w:t>
      </w:r>
      <w:r w:rsidRPr="00681655">
        <w:rPr>
          <w:rFonts w:ascii="Times New Roman" w:eastAsia="Times New Roman" w:hAnsi="Times New Roman" w:cs="Times New Roman"/>
          <w:sz w:val="20"/>
          <w:szCs w:val="20"/>
        </w:rPr>
        <w:t>ia zgłoszenia kandydata do Międzynarodowych Nagród Żeglarskich Szczecina, a następnie przez okres wymagany na podstawie obowiązujących przepisów dla wykonywania obowiązków archiwizacyjnych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681655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681655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6816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58AADB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039F5D84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13D34F26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2C900F24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2DA1A39B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2D0E4EBF" w14:textId="77777777" w:rsidR="009E6AD7" w:rsidRPr="005B6E99" w:rsidRDefault="009E6AD7" w:rsidP="009E6AD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18EFBC46" w14:textId="77777777" w:rsidR="009E6AD7" w:rsidRDefault="009E6AD7" w:rsidP="009E6AD7"/>
    <w:p w14:paraId="0109DC12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7BE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C0C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D109B3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D7"/>
    <w:rsid w:val="009E6AD7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98F"/>
  <w15:chartTrackingRefBased/>
  <w15:docId w15:val="{63C37C06-8888-4059-AB41-21799BF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2022-01-03T12:00:00Z</dcterms:created>
  <dcterms:modified xsi:type="dcterms:W3CDTF">2022-01-03T12:00:00Z</dcterms:modified>
</cp:coreProperties>
</file>